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741" w:rsidRPr="00D74C0F" w:rsidRDefault="000B6741" w:rsidP="000B6741">
      <w:pPr>
        <w:pStyle w:val="a3"/>
        <w:jc w:val="center"/>
        <w:rPr>
          <w:b/>
        </w:rPr>
      </w:pPr>
      <w:r w:rsidRPr="00D74C0F">
        <w:rPr>
          <w:b/>
        </w:rPr>
        <w:t>РОССИЙСКАЯ ФЕДЕРАЦИЯ</w:t>
      </w:r>
    </w:p>
    <w:p w:rsidR="000B6741" w:rsidRPr="00D74C0F" w:rsidRDefault="000B6741" w:rsidP="000B6741">
      <w:pPr>
        <w:pStyle w:val="a3"/>
        <w:jc w:val="center"/>
        <w:rPr>
          <w:b/>
        </w:rPr>
      </w:pPr>
      <w:r w:rsidRPr="00D74C0F">
        <w:rPr>
          <w:b/>
        </w:rPr>
        <w:t>ИРКУТСКАЯ ОБЛАСТЬ</w:t>
      </w:r>
    </w:p>
    <w:p w:rsidR="000B6741" w:rsidRPr="00D74C0F" w:rsidRDefault="000B6741" w:rsidP="000B6741">
      <w:pPr>
        <w:pStyle w:val="a3"/>
        <w:jc w:val="center"/>
        <w:rPr>
          <w:b/>
        </w:rPr>
      </w:pPr>
      <w:r w:rsidRPr="00D74C0F">
        <w:rPr>
          <w:b/>
        </w:rPr>
        <w:t>КИРЕНСКИЙ РАЙОН</w:t>
      </w:r>
    </w:p>
    <w:p w:rsidR="000B6741" w:rsidRPr="00D74C0F" w:rsidRDefault="000B6741" w:rsidP="000B6741">
      <w:pPr>
        <w:pStyle w:val="a3"/>
        <w:jc w:val="center"/>
        <w:rPr>
          <w:b/>
        </w:rPr>
      </w:pPr>
      <w:r w:rsidRPr="00D74C0F">
        <w:rPr>
          <w:b/>
        </w:rPr>
        <w:t>МАКАРОВСКОЕ  МО</w:t>
      </w:r>
    </w:p>
    <w:p w:rsidR="000B6741" w:rsidRPr="00D74C0F" w:rsidRDefault="000B6741" w:rsidP="000B6741">
      <w:pPr>
        <w:pStyle w:val="a3"/>
        <w:jc w:val="center"/>
        <w:rPr>
          <w:b/>
        </w:rPr>
      </w:pPr>
      <w:r w:rsidRPr="00D74C0F">
        <w:rPr>
          <w:b/>
        </w:rPr>
        <w:t>АДМИНИСТРАЦИЯ</w:t>
      </w:r>
    </w:p>
    <w:p w:rsidR="000B6741" w:rsidRPr="00D74C0F" w:rsidRDefault="000B6741" w:rsidP="000B6741">
      <w:pPr>
        <w:pStyle w:val="a3"/>
        <w:jc w:val="center"/>
        <w:rPr>
          <w:b/>
        </w:rPr>
      </w:pPr>
      <w:r w:rsidRPr="00D74C0F">
        <w:rPr>
          <w:b/>
        </w:rPr>
        <w:t>Макаровского сельского поселения</w:t>
      </w:r>
    </w:p>
    <w:p w:rsidR="000B6741" w:rsidRPr="00D74C0F" w:rsidRDefault="000B6741" w:rsidP="000B6741">
      <w:pPr>
        <w:pStyle w:val="a3"/>
        <w:jc w:val="center"/>
        <w:rPr>
          <w:b/>
        </w:rPr>
      </w:pPr>
    </w:p>
    <w:p w:rsidR="000B6741" w:rsidRPr="00D74C0F" w:rsidRDefault="000B6741" w:rsidP="000B6741">
      <w:pPr>
        <w:pStyle w:val="a3"/>
        <w:jc w:val="center"/>
        <w:rPr>
          <w:b/>
        </w:rPr>
      </w:pPr>
      <w:r w:rsidRPr="00D74C0F">
        <w:rPr>
          <w:b/>
        </w:rPr>
        <w:t xml:space="preserve">Постановление №    </w:t>
      </w:r>
      <w:r>
        <w:rPr>
          <w:b/>
        </w:rPr>
        <w:t>87</w:t>
      </w:r>
      <w:r w:rsidRPr="00D74C0F">
        <w:rPr>
          <w:b/>
        </w:rPr>
        <w:t xml:space="preserve">                         </w:t>
      </w:r>
    </w:p>
    <w:p w:rsidR="000B6741" w:rsidRPr="00D74C0F" w:rsidRDefault="000B6741" w:rsidP="000B6741">
      <w:pPr>
        <w:pStyle w:val="a3"/>
        <w:jc w:val="both"/>
      </w:pPr>
      <w:r w:rsidRPr="00D74C0F">
        <w:t xml:space="preserve">от </w:t>
      </w:r>
      <w:r>
        <w:t>19 октября 2023</w:t>
      </w:r>
      <w:r w:rsidRPr="00D74C0F">
        <w:t>г.</w:t>
      </w:r>
      <w:r w:rsidRPr="00D74C0F">
        <w:tab/>
        <w:t xml:space="preserve">                                       </w:t>
      </w:r>
      <w:r>
        <w:t xml:space="preserve">                                                      </w:t>
      </w:r>
      <w:r w:rsidRPr="00D74C0F">
        <w:t xml:space="preserve">с. </w:t>
      </w:r>
      <w:r>
        <w:t>Макарово</w:t>
      </w:r>
    </w:p>
    <w:p w:rsidR="000B6741" w:rsidRPr="00D74C0F" w:rsidRDefault="000B6741" w:rsidP="000B6741">
      <w:pPr>
        <w:jc w:val="both"/>
      </w:pPr>
    </w:p>
    <w:p w:rsidR="000B6741" w:rsidRPr="00D74C0F" w:rsidRDefault="000B6741" w:rsidP="000B6741">
      <w:pPr>
        <w:spacing w:line="252" w:lineRule="auto"/>
        <w:jc w:val="both"/>
        <w:rPr>
          <w:b/>
        </w:rPr>
      </w:pPr>
      <w:r>
        <w:rPr>
          <w:b/>
        </w:rPr>
        <w:t>Об одобрении</w:t>
      </w:r>
      <w:r w:rsidRPr="00D74C0F">
        <w:rPr>
          <w:b/>
        </w:rPr>
        <w:t xml:space="preserve"> прогноза социально-экономического развития  Макаровского му</w:t>
      </w:r>
      <w:r>
        <w:rPr>
          <w:b/>
        </w:rPr>
        <w:t>ниципального образования на 2024-2026</w:t>
      </w:r>
      <w:r w:rsidRPr="00D74C0F">
        <w:rPr>
          <w:b/>
        </w:rPr>
        <w:t xml:space="preserve"> годы</w:t>
      </w:r>
    </w:p>
    <w:p w:rsidR="000B6741" w:rsidRPr="00D74C0F" w:rsidRDefault="000B6741" w:rsidP="000B6741">
      <w:pPr>
        <w:spacing w:line="252" w:lineRule="auto"/>
        <w:jc w:val="both"/>
      </w:pPr>
    </w:p>
    <w:p w:rsidR="000B6741" w:rsidRPr="00D74C0F" w:rsidRDefault="000B6741" w:rsidP="000B6741">
      <w:pPr>
        <w:spacing w:line="216" w:lineRule="auto"/>
        <w:jc w:val="both"/>
      </w:pPr>
      <w:r w:rsidRPr="00D74C0F">
        <w:t xml:space="preserve"> В соответствии со </w:t>
      </w:r>
      <w:hyperlink r:id="rId4" w:history="1">
        <w:r w:rsidRPr="00D74C0F">
          <w:t>статьями 1</w:t>
        </w:r>
      </w:hyperlink>
      <w:r w:rsidRPr="00D74C0F">
        <w:t xml:space="preserve">73, </w:t>
      </w:r>
      <w:hyperlink r:id="rId5" w:history="1">
        <w:r w:rsidRPr="00D74C0F">
          <w:t>174</w:t>
        </w:r>
      </w:hyperlink>
      <w:r w:rsidRPr="00D74C0F">
        <w:t>, 184.2 Бюджетного кодекса Российской Федерации, статьей 14 Федерального закона Российской Федерации от 06.10.2013 № 131-ФЗ  «Об общих принципах организации местного самоуправления в Российской Федерации», Положением о бюджетном процессе в Макаровском муниципальном образовании, администрация Макаровского муниципального образования</w:t>
      </w:r>
      <w:r w:rsidRPr="00D74C0F">
        <w:rPr>
          <w:b/>
        </w:rPr>
        <w:t xml:space="preserve"> </w:t>
      </w:r>
      <w:proofErr w:type="spellStart"/>
      <w:proofErr w:type="gramStart"/>
      <w:r w:rsidRPr="00D74C0F">
        <w:rPr>
          <w:b/>
        </w:rPr>
        <w:t>п</w:t>
      </w:r>
      <w:proofErr w:type="spellEnd"/>
      <w:proofErr w:type="gramEnd"/>
      <w:r w:rsidRPr="00D74C0F">
        <w:rPr>
          <w:b/>
        </w:rPr>
        <w:t xml:space="preserve"> о с т а </w:t>
      </w:r>
      <w:proofErr w:type="spellStart"/>
      <w:r w:rsidRPr="00D74C0F">
        <w:rPr>
          <w:b/>
        </w:rPr>
        <w:t>н</w:t>
      </w:r>
      <w:proofErr w:type="spellEnd"/>
      <w:r w:rsidRPr="00D74C0F">
        <w:rPr>
          <w:b/>
        </w:rPr>
        <w:t xml:space="preserve"> о в л я е т</w:t>
      </w:r>
      <w:r w:rsidRPr="00D74C0F">
        <w:t>:</w:t>
      </w:r>
    </w:p>
    <w:p w:rsidR="000B6741" w:rsidRPr="00D74C0F" w:rsidRDefault="000B6741" w:rsidP="000B6741">
      <w:pPr>
        <w:ind w:firstLine="720"/>
        <w:jc w:val="both"/>
        <w:rPr>
          <w:kern w:val="2"/>
        </w:rPr>
      </w:pPr>
    </w:p>
    <w:p w:rsidR="000B6741" w:rsidRPr="00D74C0F" w:rsidRDefault="000B6741" w:rsidP="000B6741">
      <w:pPr>
        <w:spacing w:line="252" w:lineRule="auto"/>
        <w:ind w:firstLine="709"/>
        <w:jc w:val="both"/>
      </w:pPr>
      <w:r>
        <w:t xml:space="preserve">1. Одобрить </w:t>
      </w:r>
      <w:r w:rsidRPr="00D74C0F">
        <w:t xml:space="preserve"> прогноз социально-экономического развития  Макаровского му</w:t>
      </w:r>
      <w:r>
        <w:t>ниципального образования на 2024- 2026</w:t>
      </w:r>
      <w:r w:rsidRPr="00D74C0F">
        <w:t xml:space="preserve"> годы согласно приложению к настоящему постановлению.</w:t>
      </w:r>
    </w:p>
    <w:p w:rsidR="000B6741" w:rsidRPr="00D74C0F" w:rsidRDefault="000B6741" w:rsidP="000B6741">
      <w:pPr>
        <w:pStyle w:val="a3"/>
        <w:jc w:val="both"/>
      </w:pPr>
      <w:r>
        <w:tab/>
      </w:r>
      <w:r w:rsidRPr="00D74C0F">
        <w:t>2. Опубликовать настоящее Постановление в периодическом печатном издании «Информационный вестник Макаровского сельского поселения» и разместить на официальном сайте администрации Киренского муниципального района в разделе «Поселения района» (</w:t>
      </w:r>
      <w:hyperlink r:id="rId6" w:history="1">
        <w:r w:rsidRPr="00D74C0F">
          <w:rPr>
            <w:rStyle w:val="a5"/>
          </w:rPr>
          <w:t>http://kirenskrn.irkobl.ru</w:t>
        </w:r>
      </w:hyperlink>
      <w:r w:rsidRPr="00D74C0F">
        <w:t>) в информационно – телекоммуникационной сети «Интернет».</w:t>
      </w:r>
    </w:p>
    <w:p w:rsidR="000B6741" w:rsidRPr="00D74C0F" w:rsidRDefault="000B6741" w:rsidP="000B6741">
      <w:pPr>
        <w:pStyle w:val="a3"/>
        <w:jc w:val="both"/>
      </w:pPr>
      <w:r>
        <w:tab/>
        <w:t>3</w:t>
      </w:r>
      <w:r w:rsidRPr="00D74C0F">
        <w:t xml:space="preserve">. </w:t>
      </w:r>
      <w:proofErr w:type="gramStart"/>
      <w:r w:rsidRPr="00D74C0F">
        <w:t>Контроль за</w:t>
      </w:r>
      <w:proofErr w:type="gramEnd"/>
      <w:r w:rsidRPr="00D74C0F">
        <w:t xml:space="preserve"> исполнением настоящего Постановления оставляю за собой.</w:t>
      </w:r>
    </w:p>
    <w:p w:rsidR="000B6741" w:rsidRDefault="000B6741" w:rsidP="000B6741">
      <w:pPr>
        <w:jc w:val="both"/>
      </w:pPr>
    </w:p>
    <w:p w:rsidR="000B6741" w:rsidRDefault="000B6741" w:rsidP="000B6741">
      <w:pPr>
        <w:jc w:val="both"/>
      </w:pPr>
    </w:p>
    <w:p w:rsidR="000B6741" w:rsidRDefault="000B6741" w:rsidP="000B6741">
      <w:pPr>
        <w:jc w:val="both"/>
      </w:pPr>
    </w:p>
    <w:p w:rsidR="000B6741" w:rsidRDefault="000B6741" w:rsidP="000B6741"/>
    <w:p w:rsidR="000B6741" w:rsidRPr="00216971" w:rsidRDefault="000B6741" w:rsidP="000B6741">
      <w:pPr>
        <w:pStyle w:val="a3"/>
      </w:pPr>
      <w:r w:rsidRPr="00216971">
        <w:t xml:space="preserve">Глава </w:t>
      </w:r>
    </w:p>
    <w:p w:rsidR="000B6741" w:rsidRPr="00216971" w:rsidRDefault="000B6741" w:rsidP="000B6741">
      <w:pPr>
        <w:pStyle w:val="a3"/>
      </w:pPr>
      <w:r w:rsidRPr="00216971">
        <w:t>Макаровского сельского поселения    _________________ О.В.Ярыгина</w:t>
      </w:r>
    </w:p>
    <w:p w:rsidR="000B6741" w:rsidRDefault="000B6741" w:rsidP="000B6741"/>
    <w:p w:rsidR="00653B98" w:rsidRDefault="00653B98"/>
    <w:sectPr w:rsidR="00653B98" w:rsidSect="00653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741"/>
    <w:rsid w:val="000B6741"/>
    <w:rsid w:val="00653B98"/>
    <w:rsid w:val="009D3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B6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0B67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B67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irenskrn.irkobl.ru" TargetMode="External"/><Relationship Id="rId5" Type="http://schemas.openxmlformats.org/officeDocument/2006/relationships/hyperlink" Target="consultantplus://offline/ref=4934F91EACF0EBAEF36338D7D42D322975BDC11181786AC59AAC89C308DD3A3701FC5F852F5380E9eCJ6L" TargetMode="External"/><Relationship Id="rId4" Type="http://schemas.openxmlformats.org/officeDocument/2006/relationships/hyperlink" Target="consultantplus://offline/ref=4934F91EACF0EBAEF36338D7D42D322975BDC11181786AC59AAC89C308DD3A3701FC5F852F5380EFeCJ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2023-10-20T03:53:00Z</dcterms:created>
  <dcterms:modified xsi:type="dcterms:W3CDTF">2023-10-20T03:53:00Z</dcterms:modified>
</cp:coreProperties>
</file>